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48" w:rsidRPr="00966922" w:rsidRDefault="00612848" w:rsidP="0061284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966922">
        <w:rPr>
          <w:rFonts w:ascii="Times New Roman" w:eastAsiaTheme="minorHAnsi" w:hAnsi="Times New Roman"/>
          <w:b/>
          <w:bCs/>
          <w:sz w:val="28"/>
          <w:szCs w:val="28"/>
          <w:lang w:val="ky-KG"/>
        </w:rPr>
        <w:t>«</w:t>
      </w:r>
      <w:r w:rsidRPr="00966922">
        <w:rPr>
          <w:rFonts w:ascii="Times New Roman" w:eastAsiaTheme="minorHAnsi" w:hAnsi="Times New Roman"/>
          <w:b/>
          <w:sz w:val="28"/>
          <w:szCs w:val="28"/>
          <w:lang w:val="ky-KG"/>
        </w:rPr>
        <w:t>Кыргыз Республикасынын Өкмөтүнүн 2012-жылдын 10-февралындагы № 85 «Аткаруу бийлигинин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жөнүндө» токтомуна толуктоо киргизүү тууралуу</w:t>
      </w:r>
      <w:r w:rsidRPr="00966922">
        <w:rPr>
          <w:rFonts w:ascii="Times New Roman" w:eastAsiaTheme="minorHAnsi" w:hAnsi="Times New Roman"/>
          <w:b/>
          <w:bCs/>
          <w:sz w:val="28"/>
          <w:szCs w:val="28"/>
          <w:lang w:val="ky-KG"/>
        </w:rPr>
        <w:t xml:space="preserve">» Кыргыз Республикасынын Өкмөтүнүн токтомунун долбооруна карата </w:t>
      </w:r>
    </w:p>
    <w:p w:rsidR="00612848" w:rsidRPr="00966922" w:rsidRDefault="00612848" w:rsidP="00612848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66922"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8D177D" w:rsidRPr="00046D4B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1616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126"/>
        <w:gridCol w:w="1701"/>
        <w:gridCol w:w="1701"/>
        <w:gridCol w:w="567"/>
        <w:gridCol w:w="1985"/>
        <w:gridCol w:w="1843"/>
        <w:gridCol w:w="1842"/>
        <w:gridCol w:w="1702"/>
      </w:tblGrid>
      <w:tr w:rsidR="0056056E" w:rsidRPr="00664945" w:rsidTr="0073127E">
        <w:trPr>
          <w:trHeight w:val="406"/>
        </w:trPr>
        <w:tc>
          <w:tcPr>
            <w:tcW w:w="8222" w:type="dxa"/>
            <w:gridSpan w:val="5"/>
          </w:tcPr>
          <w:p w:rsidR="0056056E" w:rsidRPr="00046D4B" w:rsidRDefault="00046D4B" w:rsidP="00077A0F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6D4B">
              <w:rPr>
                <w:rFonts w:ascii="Times New Roman" w:hAnsi="Times New Roman"/>
                <w:b/>
                <w:sz w:val="28"/>
                <w:szCs w:val="28"/>
              </w:rPr>
              <w:t>Колдонуудагы редакция</w:t>
            </w:r>
          </w:p>
        </w:tc>
        <w:tc>
          <w:tcPr>
            <w:tcW w:w="7939" w:type="dxa"/>
            <w:gridSpan w:val="5"/>
          </w:tcPr>
          <w:p w:rsidR="0056056E" w:rsidRPr="00D125AE" w:rsidRDefault="00046D4B" w:rsidP="008D1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6D4B">
              <w:rPr>
                <w:rFonts w:ascii="Times New Roman" w:hAnsi="Times New Roman"/>
                <w:b/>
                <w:sz w:val="26"/>
                <w:szCs w:val="26"/>
              </w:rPr>
              <w:t>Сунушталып жаткан редакция</w:t>
            </w:r>
          </w:p>
        </w:tc>
      </w:tr>
      <w:tr w:rsidR="00F701A8" w:rsidRPr="00664945" w:rsidTr="00077A0F">
        <w:tc>
          <w:tcPr>
            <w:tcW w:w="16161" w:type="dxa"/>
            <w:gridSpan w:val="10"/>
          </w:tcPr>
          <w:p w:rsidR="00F701A8" w:rsidRPr="00633E96" w:rsidRDefault="00612848" w:rsidP="005605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E96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Өкмөтүнүн 2012-жылдын 10-февралындагы № 85 «Аткаруу бийлигинин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жөнүндө»</w:t>
            </w:r>
          </w:p>
        </w:tc>
      </w:tr>
      <w:tr w:rsidR="0056056E" w:rsidRPr="00664945" w:rsidTr="00077A0F">
        <w:trPr>
          <w:trHeight w:val="787"/>
        </w:trPr>
        <w:tc>
          <w:tcPr>
            <w:tcW w:w="16161" w:type="dxa"/>
            <w:gridSpan w:val="10"/>
          </w:tcPr>
          <w:p w:rsidR="0056056E" w:rsidRPr="00633E96" w:rsidRDefault="00612848" w:rsidP="00046D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633E96">
              <w:rPr>
                <w:rFonts w:ascii="Times New Roman" w:hAnsi="Times New Roman"/>
                <w:b/>
                <w:sz w:val="24"/>
                <w:szCs w:val="28"/>
              </w:rPr>
              <w:t>Аткаруу бийлигинин органдары, алардын түзүмдүк бөлүмчөлөрү жана ведомстволук мекемелери көрсөтүүчү мамлекеттик кызмат көрсөтүүлөрдүн бирдиктүү реестри (тизмеги)</w:t>
            </w:r>
          </w:p>
        </w:tc>
      </w:tr>
      <w:tr w:rsidR="0073127E" w:rsidRPr="00ED6F25" w:rsidTr="0073127E">
        <w:trPr>
          <w:trHeight w:val="238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12848" w:rsidRPr="00D22CE6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к/б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12848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</w:rPr>
              <w:t>Мамлекеттик тейлөөнүн аталышы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46D4B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8"/>
              </w:rPr>
              <w:t>Мамлекеттик тейлөөнү стандартташтырууга жооптуу мамлекеттик ыйгарым укуктуу орган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46D4B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4"/>
              </w:rPr>
              <w:t>Бул тейлөөлөрдү көрсөтүүчү мамлекеттик органдар жана уюмдар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12848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  <w:t>Мамлекеттик (акы төлөнүүчү же акысыз) тейлөө көрсөтүүнүн шарттары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12848" w:rsidRPr="00D22CE6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</w:rPr>
              <w:t>Мамлекеттик тейлөөнүн аталышы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8"/>
              </w:rPr>
              <w:t>Мамлекеттик тейлөөнү стандартташтырууга жооптуу мамлекеттик ыйгарым укуктуу орган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B0117C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4"/>
              </w:rPr>
              <w:t>Бул тейлөөлөрдү көрсөтүүчү мамлекеттик органдар жана уюмдар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12848" w:rsidRDefault="00612848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612848"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  <w:t>Мамлекеттик (акы төлөнүүчү же акысыз) тейлөө көрсөтүүнүн шарттары</w:t>
            </w:r>
          </w:p>
        </w:tc>
      </w:tr>
      <w:tr w:rsidR="00593B08" w:rsidRPr="006801C6" w:rsidTr="00593B08">
        <w:trPr>
          <w:trHeight w:val="477"/>
        </w:trPr>
        <w:tc>
          <w:tcPr>
            <w:tcW w:w="161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8" w:rsidRPr="006801C6" w:rsidRDefault="00593B08" w:rsidP="00474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801C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5. Изилдөө, талдоо, баалоо жана экспертиза кызматын көрсөтүү</w:t>
            </w:r>
          </w:p>
        </w:tc>
      </w:tr>
      <w:tr w:rsidR="006801C6" w:rsidRPr="001A3C4D" w:rsidTr="00D62FA0">
        <w:trPr>
          <w:trHeight w:val="76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1C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Жеке адамдардын кыргыз тили боюнча билим деңгээлдерине баалоо жүргүзүү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1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Жеке адамдардын кыргыз тили боюнча билим деңгээлдерине баалоо жүргүзүү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b/>
                <w:sz w:val="24"/>
                <w:szCs w:val="24"/>
              </w:rPr>
              <w:t>Кыргы</w:t>
            </w:r>
            <w:bookmarkStart w:id="0" w:name="_GoBack"/>
            <w:bookmarkEnd w:id="0"/>
            <w:r w:rsidRPr="002A4C15">
              <w:rPr>
                <w:rFonts w:ascii="Times New Roman" w:hAnsi="Times New Roman" w:cs="Times New Roman"/>
                <w:b/>
                <w:sz w:val="24"/>
                <w:szCs w:val="24"/>
              </w:rPr>
              <w:t>зтест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1C6" w:rsidRPr="006801C6" w:rsidRDefault="006801C6" w:rsidP="006801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6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593B08">
        <w:trPr>
          <w:trHeight w:val="567"/>
        </w:trPr>
        <w:tc>
          <w:tcPr>
            <w:tcW w:w="161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848">
              <w:rPr>
                <w:rFonts w:ascii="Times New Roman" w:hAnsi="Times New Roman"/>
                <w:b/>
                <w:sz w:val="28"/>
                <w:szCs w:val="28"/>
              </w:rPr>
              <w:t>9. Башка кызмат көрсөтүүлөр</w:t>
            </w:r>
          </w:p>
        </w:tc>
      </w:tr>
      <w:tr w:rsidR="006801C6" w:rsidRPr="001A3C4D" w:rsidTr="0073127E">
        <w:trPr>
          <w:trHeight w:val="76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D22CE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Суу пайдалануучуларга суу берүү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ED6F25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6F25">
              <w:rPr>
                <w:rFonts w:ascii="Times New Roman" w:hAnsi="Times New Roman"/>
                <w:sz w:val="24"/>
                <w:szCs w:val="24"/>
                <w:lang w:val="ky-KG"/>
              </w:rPr>
              <w:t>АЧТММ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ED6F25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F25">
              <w:rPr>
                <w:rFonts w:ascii="Times New Roman" w:hAnsi="Times New Roman"/>
                <w:sz w:val="24"/>
                <w:szCs w:val="24"/>
                <w:lang w:val="ky-KG"/>
              </w:rPr>
              <w:t>АЧТММ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Суу пайдалануучуларга суу берүү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6F25">
              <w:rPr>
                <w:rFonts w:ascii="Times New Roman" w:hAnsi="Times New Roman"/>
                <w:sz w:val="24"/>
                <w:szCs w:val="24"/>
                <w:lang w:val="ky-KG"/>
              </w:rPr>
              <w:t>АЧТММ</w:t>
            </w:r>
            <w:r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>СРМА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76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473729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7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 Республикасынын Өкмөтүнө караштуу Жазаларды аткаруу мамлекеттик кызматынын түзөтүүчү мекемелерине жакын жайгашкан калктуу конуштарды таза суу менен камсыздоо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ЖАМК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ЖАМК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 Республикасынын Өкмөтүнө караштуу Жазаларды аткаруу мамлекеттик кызматынын түзөтүүчү мекемелерине жакын жайгашкан калктуу конуштарды таза суу менен камсыздоо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ЖАМК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ЖАМК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69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473729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 xml:space="preserve">Жаратылышты коргоо, рекреациялык, илимий, эстетикалык, тарыхый-маданий жана агартуучу маанидеги, өзгөчө корголуучу жаратылыш аймактарынын, мамлекеттик токой фондунун, жаратылыш музейлеринин, экологиялык </w:t>
            </w:r>
            <w:r w:rsidRPr="001A3C4D">
              <w:rPr>
                <w:rFonts w:ascii="Times New Roman" w:hAnsi="Times New Roman"/>
                <w:sz w:val="24"/>
                <w:szCs w:val="24"/>
              </w:rPr>
              <w:lastRenderedPageBreak/>
              <w:t>визит борборлорунун,бекитилип берилген аң улоо жерлеринин объекттерине баруу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lastRenderedPageBreak/>
              <w:t>Токой агенттиги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 xml:space="preserve">Токой агенттиги,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 xml:space="preserve">Жаратылышты коргоо, рекреациялык, илимий, эстетикалык, тарыхый-маданий жана агартуучу маанидеги, өзгөчө корголуучу жаратылыш аймактарынын, мамлекеттик токой фондунун, жаратылыш </w:t>
            </w:r>
            <w:r w:rsidRPr="001A3C4D">
              <w:rPr>
                <w:rFonts w:ascii="Times New Roman" w:hAnsi="Times New Roman"/>
                <w:sz w:val="24"/>
                <w:szCs w:val="24"/>
              </w:rPr>
              <w:lastRenderedPageBreak/>
              <w:t>музейлеринин, экологиялык визит борборлорунун,бекитилип берилген аң улоо жерлеринин объекттерине баруу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Токой агенттиги,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69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Мамлекеттик токой питомниктеринде өстүрүлгөн жыгачтарды багып кыюудан, токойду калыбына келтирүүчү кыюудан, санитардык кыюудан кийин жана тигилүүчү материалдарды сатуу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Токой агенттиги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Мамлекеттик токой питомниктеринде өстүрүлгөн жыгачтарды багып кыюудан, токойду калыбына келтирүүчү кыюудан, санитардык кыюудан кийин жана тигилүүчү материалдарды сатуу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Токой агенттиги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 xml:space="preserve">Токой агенттиги,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473729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Эл аралык патенттик классификациялоо, универсалдуу ондук классификациялоо боюнча теманы классификациялоо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Кыргызпатент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Кыргызпатент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Эл аралык патенттик классификациялоо, универсалдуу ондук классификациялоо боюнча теманы классификациялоо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Кыргызпатент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Кыргызпатент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473729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Универсалдуу ондук классификациялоо боюнча диссертациялардын (макалалардын) авторефераттарын индекстөө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ММТМ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ММТМ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, ССМ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Универсалдуу ондук классификациялоо боюнча диссертациялардын (макалалардын) авторефераттарын индекстөө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ММТМ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ММТМ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, ССМ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Садок курулмаларын орнотуу жана пайдалануунун карта-схемаларын иштеп чыгуу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АЧжММ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АЧжММ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Садок курулмаларын орнотуу жана пайдалануунун карта-схемаларын иштеп чыгуу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АЧжММ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АЧжММ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Суу алдындагы - техникалык, суучулдук ишти жана дайвингди уюштуруу жана жүргүзүү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ӨКМ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ӨКМ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633E9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Суу алдындагы - техникалык, суучулдук ишти жана дайвингди уюштуруу жана жүргүзүү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ӨКМ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ӨКМ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Мамлекеттердин, өкмөттөрдүн башчыларынын, эл аралык уюмдардын, башка расмий делегациялардын жана жеке жактардын деңгээлинде расмий визиттердин форматында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протоколдук иш-чараларды уюштуруу жана өткөрүү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КРПӨИБ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Акысыз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633E9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Мамлекеттердин, өкмөттөрдүн башчыларынын, эл аралык уюмдардын, башка расмий делегациялардын жана жеке жактардын деңгээлинде расмий визиттердин форматында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протоколдук иш-чараларды уюштуруу жана өткөрүү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КРПӨИБ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Акысыз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Мамлекеттердин, өкмөттөрдүн башчыларынын, эл аралык уюмдардын, башка расмий делегациялардын жана жеке жактардын деңгээлинде расмий визиттердин форматынан тышкары иш-чараларды жана маданий-массалык иш-чараларды уюштуруу жана өткөрүү10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633E9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33E96"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Мамлекеттердин, өкмөттөрдүн башчыларынын, эл аралык уюмдардын, башка расмий делегациялардын жана жеке жактардын деңгээлинде расмий визиттердин форматынан тышкары иш-чараларды жана маданий-массалык иш-чараларды уюштуруу жана өткөрүү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КРПӨИБ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 төлөнөт</w:t>
            </w:r>
          </w:p>
        </w:tc>
      </w:tr>
      <w:tr w:rsidR="006801C6" w:rsidRPr="001A3C4D" w:rsidTr="0073127E">
        <w:trPr>
          <w:trHeight w:val="26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жана юридикалык жактардын өтүнмөлөрү боюнча милдеттүү пландагы оңдоп-калыбына келтирүү иштеринен тышкары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гидротехникалык иштерди аткаруу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593B08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93B0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АЧТММ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593B08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93B08">
              <w:rPr>
                <w:rFonts w:ascii="Times New Roman" w:hAnsi="Times New Roman"/>
                <w:sz w:val="24"/>
                <w:szCs w:val="24"/>
                <w:lang w:val="ky-KG"/>
              </w:rPr>
              <w:t>АЧТММ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 төлөнөт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633E96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33E96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Жеке жана юридикалык жактардын өтүнмөлөрү боюнча милдеттүү пландагы оңдоп-калыбына келтирүү иштеринен тышкары </w:t>
            </w: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гидротехникалык иштерди аткаруу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jc w:val="center"/>
            </w:pPr>
            <w:r w:rsidRPr="00593B0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АЧТММ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Default="006801C6" w:rsidP="006801C6">
            <w:pPr>
              <w:jc w:val="center"/>
            </w:pPr>
            <w:r w:rsidRPr="00FF7220"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>РМА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C6" w:rsidRPr="001A3C4D" w:rsidRDefault="006801C6" w:rsidP="0068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A3C4D">
              <w:rPr>
                <w:rFonts w:ascii="Times New Roman" w:hAnsi="Times New Roman"/>
                <w:sz w:val="24"/>
                <w:szCs w:val="24"/>
                <w:lang w:val="ky-KG"/>
              </w:rPr>
              <w:t>Акы төлөнөт</w:t>
            </w:r>
          </w:p>
        </w:tc>
      </w:tr>
    </w:tbl>
    <w:p w:rsidR="00E56864" w:rsidRDefault="00E56864" w:rsidP="00B02C6E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bookmarkStart w:id="1" w:name="SUB350000"/>
      <w:bookmarkEnd w:id="1"/>
    </w:p>
    <w:p w:rsidR="000B06C3" w:rsidRPr="001A3C4D" w:rsidRDefault="000B06C3" w:rsidP="00B02C6E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sectPr w:rsidR="000B06C3" w:rsidRPr="001A3C4D" w:rsidSect="00966922">
      <w:footerReference w:type="default" r:id="rId7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D4" w:rsidRDefault="008E23D4" w:rsidP="00BF69AA">
      <w:pPr>
        <w:spacing w:after="0" w:line="240" w:lineRule="auto"/>
      </w:pPr>
      <w:r>
        <w:separator/>
      </w:r>
    </w:p>
  </w:endnote>
  <w:endnote w:type="continuationSeparator" w:id="0">
    <w:p w:rsidR="008E23D4" w:rsidRDefault="008E23D4" w:rsidP="00B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801566"/>
      <w:docPartObj>
        <w:docPartGallery w:val="Page Numbers (Bottom of Page)"/>
        <w:docPartUnique/>
      </w:docPartObj>
    </w:sdtPr>
    <w:sdtEndPr/>
    <w:sdtContent>
      <w:p w:rsidR="00BF69AA" w:rsidRDefault="00DD23F4">
        <w:pPr>
          <w:pStyle w:val="a6"/>
          <w:jc w:val="right"/>
        </w:pPr>
        <w:r>
          <w:fldChar w:fldCharType="begin"/>
        </w:r>
        <w:r w:rsidR="00BF69AA">
          <w:instrText>PAGE   \* MERGEFORMAT</w:instrText>
        </w:r>
        <w:r>
          <w:fldChar w:fldCharType="separate"/>
        </w:r>
        <w:r w:rsidR="006801C6">
          <w:rPr>
            <w:noProof/>
          </w:rPr>
          <w:t>2</w:t>
        </w:r>
        <w:r>
          <w:fldChar w:fldCharType="end"/>
        </w:r>
      </w:p>
    </w:sdtContent>
  </w:sdt>
  <w:p w:rsidR="00BF69AA" w:rsidRPr="00B02C6E" w:rsidRDefault="00BF69AA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D4" w:rsidRDefault="008E23D4" w:rsidP="00BF69AA">
      <w:pPr>
        <w:spacing w:after="0" w:line="240" w:lineRule="auto"/>
      </w:pPr>
      <w:r>
        <w:separator/>
      </w:r>
    </w:p>
  </w:footnote>
  <w:footnote w:type="continuationSeparator" w:id="0">
    <w:p w:rsidR="008E23D4" w:rsidRDefault="008E23D4" w:rsidP="00BF6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3D"/>
    <w:rsid w:val="00002516"/>
    <w:rsid w:val="00025E43"/>
    <w:rsid w:val="00046D4B"/>
    <w:rsid w:val="000576A3"/>
    <w:rsid w:val="00077A0F"/>
    <w:rsid w:val="000A5346"/>
    <w:rsid w:val="000B06C3"/>
    <w:rsid w:val="00172888"/>
    <w:rsid w:val="0017523C"/>
    <w:rsid w:val="00175B7B"/>
    <w:rsid w:val="001A3C4D"/>
    <w:rsid w:val="001A7F3D"/>
    <w:rsid w:val="00215936"/>
    <w:rsid w:val="002628DE"/>
    <w:rsid w:val="00273868"/>
    <w:rsid w:val="00387153"/>
    <w:rsid w:val="00436C21"/>
    <w:rsid w:val="00473729"/>
    <w:rsid w:val="00474879"/>
    <w:rsid w:val="004763A0"/>
    <w:rsid w:val="004C73A8"/>
    <w:rsid w:val="004D47DE"/>
    <w:rsid w:val="0056056E"/>
    <w:rsid w:val="00582235"/>
    <w:rsid w:val="00593B08"/>
    <w:rsid w:val="00612848"/>
    <w:rsid w:val="0062444E"/>
    <w:rsid w:val="00633E96"/>
    <w:rsid w:val="0064573B"/>
    <w:rsid w:val="006801C6"/>
    <w:rsid w:val="006D2A8A"/>
    <w:rsid w:val="00730D32"/>
    <w:rsid w:val="0073127E"/>
    <w:rsid w:val="007F31C8"/>
    <w:rsid w:val="00833792"/>
    <w:rsid w:val="008D177D"/>
    <w:rsid w:val="008E23D4"/>
    <w:rsid w:val="00935009"/>
    <w:rsid w:val="00966922"/>
    <w:rsid w:val="00B0117C"/>
    <w:rsid w:val="00B02C6E"/>
    <w:rsid w:val="00BD1B55"/>
    <w:rsid w:val="00BD2CC1"/>
    <w:rsid w:val="00BF69AA"/>
    <w:rsid w:val="00C47BDE"/>
    <w:rsid w:val="00CE77C1"/>
    <w:rsid w:val="00D125AE"/>
    <w:rsid w:val="00D22CE6"/>
    <w:rsid w:val="00D32B08"/>
    <w:rsid w:val="00D35DD0"/>
    <w:rsid w:val="00DB4A5B"/>
    <w:rsid w:val="00DD23F4"/>
    <w:rsid w:val="00E340EC"/>
    <w:rsid w:val="00E56864"/>
    <w:rsid w:val="00ED6F25"/>
    <w:rsid w:val="00F7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71B65-CB4D-4A13-AB43-91DCD8CC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7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6801C6"/>
    <w:pPr>
      <w:spacing w:after="6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AE362-F649-47FF-9EFD-F069C8C0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Водного Хозяйства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Новицкий И. Николай</cp:lastModifiedBy>
  <cp:revision>2</cp:revision>
  <cp:lastPrinted>2019-12-02T06:35:00Z</cp:lastPrinted>
  <dcterms:created xsi:type="dcterms:W3CDTF">2019-12-10T10:24:00Z</dcterms:created>
  <dcterms:modified xsi:type="dcterms:W3CDTF">2019-12-10T10:24:00Z</dcterms:modified>
</cp:coreProperties>
</file>